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0701E" w14:textId="77777777" w:rsidR="002F5233" w:rsidRDefault="005F04F7" w:rsidP="002F5233">
      <w:pPr>
        <w:pStyle w:val="Modality"/>
      </w:pPr>
      <w:bookmarkStart w:id="0" w:name="_GoBack"/>
      <w:bookmarkEnd w:id="0"/>
      <w:r w:rsidRPr="005F04F7">
        <w:rPr>
          <w:rFonts w:ascii="Rockwell" w:eastAsia="MS Gothic" w:hAnsi="Rockwell" w:cs="Times New Roman"/>
          <w:b/>
          <w:bCs/>
          <w:noProof/>
          <w:color w:val="73B632"/>
          <w:sz w:val="24"/>
          <w:szCs w:val="24"/>
          <w:lang w:val="en-US"/>
        </w:rPr>
        <w:drawing>
          <wp:anchor distT="0" distB="0" distL="114300" distR="114300" simplePos="0" relativeHeight="251660288" behindDoc="1" locked="0" layoutInCell="1" allowOverlap="1" wp14:anchorId="477ADC2F" wp14:editId="4F5DCE84">
            <wp:simplePos x="0" y="0"/>
            <wp:positionH relativeFrom="column">
              <wp:posOffset>-865414</wp:posOffset>
            </wp:positionH>
            <wp:positionV relativeFrom="paragraph">
              <wp:posOffset>-916214</wp:posOffset>
            </wp:positionV>
            <wp:extent cx="7604845" cy="10744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Modality_Word_FC_Visuals_2017_2.eps"/>
                    <pic:cNvPicPr/>
                  </pic:nvPicPr>
                  <pic:blipFill>
                    <a:blip r:embed="rId6">
                      <a:extLst>
                        <a:ext uri="{28A0092B-C50C-407E-A947-70E740481C1C}">
                          <a14:useLocalDpi xmlns:a14="http://schemas.microsoft.com/office/drawing/2010/main" val="0"/>
                        </a:ext>
                      </a:extLst>
                    </a:blip>
                    <a:stretch>
                      <a:fillRect/>
                    </a:stretch>
                  </pic:blipFill>
                  <pic:spPr>
                    <a:xfrm>
                      <a:off x="0" y="0"/>
                      <a:ext cx="7604845" cy="10744200"/>
                    </a:xfrm>
                    <a:prstGeom prst="rect">
                      <a:avLst/>
                    </a:prstGeom>
                  </pic:spPr>
                </pic:pic>
              </a:graphicData>
            </a:graphic>
            <wp14:sizeRelH relativeFrom="page">
              <wp14:pctWidth>0</wp14:pctWidth>
            </wp14:sizeRelH>
            <wp14:sizeRelV relativeFrom="page">
              <wp14:pctHeight>0</wp14:pctHeight>
            </wp14:sizeRelV>
          </wp:anchor>
        </w:drawing>
      </w:r>
    </w:p>
    <w:p w14:paraId="3DE9DE2E" w14:textId="77777777" w:rsidR="005F04F7" w:rsidRPr="005F04F7" w:rsidRDefault="00F56EAC" w:rsidP="005F04F7">
      <w:pPr>
        <w:keepNext/>
        <w:keepLines/>
        <w:spacing w:before="200" w:after="0" w:line="240" w:lineRule="auto"/>
        <w:outlineLvl w:val="2"/>
        <w:rPr>
          <w:rFonts w:ascii="Rockwell" w:eastAsia="MS Gothic" w:hAnsi="Rockwell" w:cs="Times New Roman"/>
          <w:b/>
          <w:bCs/>
          <w:color w:val="73B632"/>
          <w:sz w:val="24"/>
          <w:szCs w:val="24"/>
        </w:rPr>
      </w:pPr>
      <w:r w:rsidRPr="005F04F7">
        <w:rPr>
          <w:rFonts w:ascii="Rockwell" w:eastAsia="MS Gothic" w:hAnsi="Rockwell" w:cs="Times New Roman"/>
          <w:b/>
          <w:bCs/>
          <w:noProof/>
          <w:color w:val="73B632"/>
          <w:sz w:val="24"/>
          <w:szCs w:val="24"/>
          <w:lang w:val="en-US"/>
        </w:rPr>
        <mc:AlternateContent>
          <mc:Choice Requires="wps">
            <w:drawing>
              <wp:anchor distT="0" distB="0" distL="114300" distR="114300" simplePos="0" relativeHeight="251659264" behindDoc="0" locked="0" layoutInCell="1" allowOverlap="1" wp14:anchorId="5CC876D1" wp14:editId="11831A1A">
                <wp:simplePos x="0" y="0"/>
                <wp:positionH relativeFrom="page">
                  <wp:align>right</wp:align>
                </wp:positionH>
                <wp:positionV relativeFrom="paragraph">
                  <wp:posOffset>311785</wp:posOffset>
                </wp:positionV>
                <wp:extent cx="6972300" cy="1501775"/>
                <wp:effectExtent l="0" t="0" r="0" b="3175"/>
                <wp:wrapSquare wrapText="bothSides"/>
                <wp:docPr id="3" name="Text Box 3"/>
                <wp:cNvGraphicFramePr/>
                <a:graphic xmlns:a="http://schemas.openxmlformats.org/drawingml/2006/main">
                  <a:graphicData uri="http://schemas.microsoft.com/office/word/2010/wordprocessingShape">
                    <wps:wsp>
                      <wps:cNvSpPr txBox="1"/>
                      <wps:spPr>
                        <a:xfrm>
                          <a:off x="0" y="0"/>
                          <a:ext cx="6972300" cy="1501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6D8D19AE" w14:textId="77777777" w:rsidR="005A34EB" w:rsidRDefault="00166861" w:rsidP="005F04F7">
                            <w:pPr>
                              <w:rPr>
                                <w:rFonts w:ascii="Arial Rounded MT Bold" w:eastAsia="MS Gothic" w:hAnsi="Arial Rounded MT Bold" w:cs="Times New Roman"/>
                                <w:bCs/>
                                <w:color w:val="003449"/>
                                <w:sz w:val="108"/>
                                <w:szCs w:val="108"/>
                              </w:rPr>
                            </w:pPr>
                            <w:r>
                              <w:rPr>
                                <w:rFonts w:ascii="Arial Rounded MT Bold" w:eastAsia="MS Gothic" w:hAnsi="Arial Rounded MT Bold" w:cs="Times New Roman"/>
                                <w:bCs/>
                                <w:color w:val="003449"/>
                                <w:sz w:val="100"/>
                                <w:szCs w:val="100"/>
                              </w:rPr>
                              <w:t xml:space="preserve">Patient </w:t>
                            </w:r>
                            <w:r w:rsidR="005A34EB" w:rsidRPr="00F56EAC">
                              <w:rPr>
                                <w:rFonts w:ascii="Arial Rounded MT Bold" w:eastAsia="MS Gothic" w:hAnsi="Arial Rounded MT Bold" w:cs="Times New Roman"/>
                                <w:bCs/>
                                <w:color w:val="003449"/>
                                <w:sz w:val="108"/>
                                <w:szCs w:val="108"/>
                              </w:rPr>
                              <w:t>FAQs</w:t>
                            </w:r>
                          </w:p>
                          <w:p w14:paraId="591F17EE" w14:textId="43EA15E2" w:rsidR="005A34EB" w:rsidRPr="00B6144B" w:rsidRDefault="00E77719" w:rsidP="00F56EAC">
                            <w:pPr>
                              <w:rPr>
                                <w:rFonts w:ascii="Arial Rounded MT Bold" w:hAnsi="Arial Rounded MT Bold"/>
                                <w:color w:val="98A7BD" w:themeColor="text2" w:themeTint="80"/>
                                <w:sz w:val="32"/>
                                <w:szCs w:val="32"/>
                              </w:rPr>
                            </w:pPr>
                            <w:r>
                              <w:rPr>
                                <w:rFonts w:ascii="Arial Rounded MT Bold" w:hAnsi="Arial Rounded MT Bold"/>
                                <w:color w:val="98A7BD" w:themeColor="text2" w:themeTint="80"/>
                                <w:sz w:val="32"/>
                                <w:szCs w:val="32"/>
                              </w:rPr>
                              <w:t>March 2019</w:t>
                            </w:r>
                          </w:p>
                          <w:p w14:paraId="18E5D8B5" w14:textId="77777777" w:rsidR="005A34EB" w:rsidRDefault="005A34EB" w:rsidP="005F04F7">
                            <w:pPr>
                              <w:rPr>
                                <w:rFonts w:ascii="Arial Rounded MT Bold" w:eastAsia="MS Gothic" w:hAnsi="Arial Rounded MT Bold" w:cs="Times New Roman"/>
                                <w:bCs/>
                                <w:color w:val="003449"/>
                                <w:sz w:val="108"/>
                                <w:szCs w:val="108"/>
                              </w:rPr>
                            </w:pPr>
                          </w:p>
                          <w:p w14:paraId="44B76A06" w14:textId="77777777" w:rsidR="005A34EB" w:rsidRPr="00F56EAC" w:rsidRDefault="005A34EB" w:rsidP="005F04F7">
                            <w:pPr>
                              <w:rPr>
                                <w:rFonts w:ascii="Arial Rounded MT Bold" w:hAnsi="Arial Rounded MT Bold"/>
                                <w:color w:val="929292"/>
                                <w:sz w:val="100"/>
                                <w:szCs w:val="100"/>
                              </w:rPr>
                            </w:pPr>
                            <w:r w:rsidRPr="00F56EAC">
                              <w:rPr>
                                <w:rFonts w:ascii="Arial Rounded MT Bold" w:eastAsia="MS Gothic" w:hAnsi="Arial Rounded MT Bold" w:cs="Times New Roman"/>
                                <w:b/>
                                <w:bCs/>
                                <w:color w:val="95C100"/>
                                <w:sz w:val="100"/>
                                <w:szCs w:val="1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C876D1" id="_x0000_t202" coordsize="21600,21600" o:spt="202" path="m,l,21600r21600,l21600,xe">
                <v:stroke joinstyle="miter"/>
                <v:path gradientshapeok="t" o:connecttype="rect"/>
              </v:shapetype>
              <v:shape id="Text Box 3" o:spid="_x0000_s1026" type="#_x0000_t202" style="position:absolute;margin-left:497.8pt;margin-top:24.55pt;width:549pt;height:118.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" filled="f" stroked="f">
                <v:textbox>
                  <w:txbxContent>
                    <w:p w14:paraId="6D8D19AE" w14:textId="77777777" w:rsidR="005A34EB" w:rsidRDefault="00166861" w:rsidP="005F04F7">
                      <w:pPr>
                        <w:rPr>
                          <w:rFonts w:ascii="Arial Rounded MT Bold" w:eastAsia="MS Gothic" w:hAnsi="Arial Rounded MT Bold" w:cs="Times New Roman"/>
                          <w:bCs/>
                          <w:color w:val="003449"/>
                          <w:sz w:val="108"/>
                          <w:szCs w:val="108"/>
                        </w:rPr>
                      </w:pPr>
                      <w:r>
                        <w:rPr>
                          <w:rFonts w:ascii="Arial Rounded MT Bold" w:eastAsia="MS Gothic" w:hAnsi="Arial Rounded MT Bold" w:cs="Times New Roman"/>
                          <w:bCs/>
                          <w:color w:val="003449"/>
                          <w:sz w:val="100"/>
                          <w:szCs w:val="100"/>
                        </w:rPr>
                        <w:t xml:space="preserve">Patient </w:t>
                      </w:r>
                      <w:r w:rsidR="005A34EB" w:rsidRPr="00F56EAC">
                        <w:rPr>
                          <w:rFonts w:ascii="Arial Rounded MT Bold" w:eastAsia="MS Gothic" w:hAnsi="Arial Rounded MT Bold" w:cs="Times New Roman"/>
                          <w:bCs/>
                          <w:color w:val="003449"/>
                          <w:sz w:val="108"/>
                          <w:szCs w:val="108"/>
                        </w:rPr>
                        <w:t>FAQs</w:t>
                      </w:r>
                    </w:p>
                    <w:p w14:paraId="591F17EE" w14:textId="43EA15E2" w:rsidR="005A34EB" w:rsidRPr="00B6144B" w:rsidRDefault="00E77719" w:rsidP="00F56EAC">
                      <w:pPr>
                        <w:rPr>
                          <w:rFonts w:ascii="Arial Rounded MT Bold" w:hAnsi="Arial Rounded MT Bold"/>
                          <w:color w:val="98A7BD" w:themeColor="text2" w:themeTint="80"/>
                          <w:sz w:val="32"/>
                          <w:szCs w:val="32"/>
                        </w:rPr>
                      </w:pPr>
                      <w:r>
                        <w:rPr>
                          <w:rFonts w:ascii="Arial Rounded MT Bold" w:hAnsi="Arial Rounded MT Bold"/>
                          <w:color w:val="98A7BD" w:themeColor="text2" w:themeTint="80"/>
                          <w:sz w:val="32"/>
                          <w:szCs w:val="32"/>
                        </w:rPr>
                        <w:t>March 2019</w:t>
                      </w:r>
                    </w:p>
                    <w:p w14:paraId="18E5D8B5" w14:textId="77777777" w:rsidR="005A34EB" w:rsidRDefault="005A34EB" w:rsidP="005F04F7">
                      <w:pPr>
                        <w:rPr>
                          <w:rFonts w:ascii="Arial Rounded MT Bold" w:eastAsia="MS Gothic" w:hAnsi="Arial Rounded MT Bold" w:cs="Times New Roman"/>
                          <w:bCs/>
                          <w:color w:val="003449"/>
                          <w:sz w:val="108"/>
                          <w:szCs w:val="108"/>
                        </w:rPr>
                      </w:pPr>
                    </w:p>
                    <w:p w14:paraId="44B76A06" w14:textId="77777777" w:rsidR="005A34EB" w:rsidRPr="00F56EAC" w:rsidRDefault="005A34EB" w:rsidP="005F04F7">
                      <w:pPr>
                        <w:rPr>
                          <w:rFonts w:ascii="Arial Rounded MT Bold" w:hAnsi="Arial Rounded MT Bold"/>
                          <w:color w:val="929292"/>
                          <w:sz w:val="100"/>
                          <w:szCs w:val="100"/>
                        </w:rPr>
                      </w:pPr>
                      <w:r w:rsidRPr="00F56EAC">
                        <w:rPr>
                          <w:rFonts w:ascii="Arial Rounded MT Bold" w:eastAsia="MS Gothic" w:hAnsi="Arial Rounded MT Bold" w:cs="Times New Roman"/>
                          <w:b/>
                          <w:bCs/>
                          <w:color w:val="95C100"/>
                          <w:sz w:val="100"/>
                          <w:szCs w:val="100"/>
                        </w:rPr>
                        <w:br/>
                      </w:r>
                    </w:p>
                  </w:txbxContent>
                </v:textbox>
                <w10:wrap type="square" anchorx="page"/>
              </v:shape>
            </w:pict>
          </mc:Fallback>
        </mc:AlternateContent>
      </w:r>
      <w:r w:rsidR="005F04F7" w:rsidRPr="005F04F7">
        <w:rPr>
          <w:rFonts w:ascii="Rockwell" w:eastAsia="MS Gothic" w:hAnsi="Rockwell" w:cs="Times New Roman"/>
          <w:b/>
          <w:bCs/>
          <w:noProof/>
          <w:color w:val="73B632"/>
          <w:sz w:val="24"/>
          <w:szCs w:val="24"/>
          <w:lang w:val="en-US"/>
        </w:rPr>
        <w:t xml:space="preserve"> </w:t>
      </w:r>
    </w:p>
    <w:p w14:paraId="4FFD55CA" w14:textId="77777777" w:rsidR="002F5233" w:rsidRDefault="002F5233">
      <w:pPr>
        <w:rPr>
          <w:rFonts w:ascii="Arial Rounded MT Bold" w:eastAsiaTheme="majorEastAsia" w:hAnsi="Arial Rounded MT Bold" w:cstheme="majorBidi"/>
          <w:color w:val="000033"/>
          <w:sz w:val="32"/>
          <w:szCs w:val="32"/>
        </w:rPr>
      </w:pPr>
      <w:r>
        <w:br w:type="page"/>
      </w:r>
    </w:p>
    <w:p w14:paraId="44D1005F" w14:textId="77777777" w:rsidR="004853E2" w:rsidRPr="002F5233" w:rsidRDefault="00112AB6" w:rsidP="002F5233">
      <w:pPr>
        <w:pStyle w:val="Modality"/>
      </w:pPr>
      <w:r>
        <w:lastRenderedPageBreak/>
        <w:t>What is this all about?</w:t>
      </w:r>
    </w:p>
    <w:p w14:paraId="21081C1F" w14:textId="77777777" w:rsidR="004853E2" w:rsidRPr="004853E2" w:rsidRDefault="004853E2" w:rsidP="00D14465">
      <w:pPr>
        <w:pStyle w:val="Modality2"/>
      </w:pPr>
      <w:r w:rsidRPr="004853E2">
        <w:t>Why change?</w:t>
      </w:r>
    </w:p>
    <w:p w14:paraId="4F2BA269" w14:textId="77777777" w:rsidR="00112AB6" w:rsidRDefault="00112AB6" w:rsidP="004853E2">
      <w:pPr>
        <w:rPr>
          <w:rFonts w:ascii="Arial" w:hAnsi="Arial" w:cs="Arial"/>
          <w:sz w:val="28"/>
          <w:szCs w:val="28"/>
        </w:rPr>
      </w:pPr>
      <w:r>
        <w:rPr>
          <w:rFonts w:ascii="Arial" w:hAnsi="Arial" w:cs="Arial"/>
          <w:sz w:val="28"/>
          <w:szCs w:val="28"/>
        </w:rPr>
        <w:t>NHS services continue to be under pressure. Genera</w:t>
      </w:r>
      <w:r w:rsidR="0066444B">
        <w:rPr>
          <w:rFonts w:ascii="Arial" w:hAnsi="Arial" w:cs="Arial"/>
          <w:sz w:val="28"/>
          <w:szCs w:val="28"/>
        </w:rPr>
        <w:t xml:space="preserve">l practice is not immune to these pressures. We need to tackle these challenges to </w:t>
      </w:r>
      <w:r>
        <w:rPr>
          <w:rFonts w:ascii="Arial" w:hAnsi="Arial" w:cs="Arial"/>
          <w:sz w:val="28"/>
          <w:szCs w:val="28"/>
        </w:rPr>
        <w:t>meet patient access needs</w:t>
      </w:r>
      <w:r w:rsidR="0066444B">
        <w:rPr>
          <w:rFonts w:ascii="Arial" w:hAnsi="Arial" w:cs="Arial"/>
          <w:sz w:val="28"/>
          <w:szCs w:val="28"/>
        </w:rPr>
        <w:t>, and</w:t>
      </w:r>
      <w:r>
        <w:rPr>
          <w:rFonts w:ascii="Arial" w:hAnsi="Arial" w:cs="Arial"/>
          <w:sz w:val="28"/>
          <w:szCs w:val="28"/>
        </w:rPr>
        <w:t xml:space="preserve"> </w:t>
      </w:r>
      <w:r w:rsidR="0066444B">
        <w:rPr>
          <w:rFonts w:ascii="Arial" w:hAnsi="Arial" w:cs="Arial"/>
          <w:sz w:val="28"/>
          <w:szCs w:val="28"/>
        </w:rPr>
        <w:t xml:space="preserve">address issues in resourcing such as </w:t>
      </w:r>
      <w:r>
        <w:rPr>
          <w:rFonts w:ascii="Arial" w:hAnsi="Arial" w:cs="Arial"/>
          <w:sz w:val="28"/>
          <w:szCs w:val="28"/>
        </w:rPr>
        <w:t xml:space="preserve">staff shortages. </w:t>
      </w:r>
    </w:p>
    <w:p w14:paraId="5802651E" w14:textId="77777777" w:rsidR="00B75EBD" w:rsidRDefault="004853E2" w:rsidP="004853E2">
      <w:pPr>
        <w:rPr>
          <w:rFonts w:ascii="Arial" w:hAnsi="Arial" w:cs="Arial"/>
          <w:sz w:val="28"/>
          <w:szCs w:val="28"/>
        </w:rPr>
      </w:pPr>
      <w:r w:rsidRPr="004853E2">
        <w:rPr>
          <w:rFonts w:ascii="Arial" w:hAnsi="Arial" w:cs="Arial"/>
          <w:sz w:val="28"/>
          <w:szCs w:val="28"/>
        </w:rPr>
        <w:t xml:space="preserve">We have chosen to work with </w:t>
      </w:r>
      <w:r w:rsidR="001A66F5">
        <w:rPr>
          <w:rFonts w:ascii="Arial" w:hAnsi="Arial" w:cs="Arial"/>
          <w:sz w:val="28"/>
          <w:szCs w:val="28"/>
        </w:rPr>
        <w:t>Modality Partnership</w:t>
      </w:r>
      <w:r w:rsidRPr="004853E2">
        <w:rPr>
          <w:rFonts w:ascii="Arial" w:hAnsi="Arial" w:cs="Arial"/>
          <w:sz w:val="28"/>
          <w:szCs w:val="28"/>
        </w:rPr>
        <w:t xml:space="preserve"> as they share our same ethos and vision for the future of pa</w:t>
      </w:r>
      <w:r>
        <w:rPr>
          <w:rFonts w:ascii="Arial" w:hAnsi="Arial" w:cs="Arial"/>
          <w:sz w:val="28"/>
          <w:szCs w:val="28"/>
        </w:rPr>
        <w:t>tient care and GP led services.</w:t>
      </w:r>
      <w:r w:rsidR="00112AB6">
        <w:rPr>
          <w:rFonts w:ascii="Arial" w:hAnsi="Arial" w:cs="Arial"/>
          <w:sz w:val="28"/>
          <w:szCs w:val="28"/>
        </w:rPr>
        <w:t xml:space="preserve"> </w:t>
      </w:r>
    </w:p>
    <w:p w14:paraId="6EEE1AF8" w14:textId="2C3AABA6" w:rsidR="004853E2" w:rsidRDefault="00112AB6" w:rsidP="004853E2">
      <w:pPr>
        <w:rPr>
          <w:rFonts w:ascii="Arial" w:hAnsi="Arial" w:cs="Arial"/>
          <w:sz w:val="28"/>
          <w:szCs w:val="28"/>
        </w:rPr>
      </w:pPr>
      <w:r>
        <w:rPr>
          <w:rFonts w:ascii="Arial" w:hAnsi="Arial" w:cs="Arial"/>
          <w:sz w:val="28"/>
          <w:szCs w:val="28"/>
        </w:rPr>
        <w:t>They are a GP le</w:t>
      </w:r>
      <w:r w:rsidR="00B75EBD">
        <w:rPr>
          <w:rFonts w:ascii="Arial" w:hAnsi="Arial" w:cs="Arial"/>
          <w:sz w:val="28"/>
          <w:szCs w:val="28"/>
        </w:rPr>
        <w:t>d organisation, originally founded in Birmingham. They now operate</w:t>
      </w:r>
      <w:r>
        <w:rPr>
          <w:rFonts w:ascii="Arial" w:hAnsi="Arial" w:cs="Arial"/>
          <w:sz w:val="28"/>
          <w:szCs w:val="28"/>
        </w:rPr>
        <w:t xml:space="preserve"> nationally</w:t>
      </w:r>
      <w:r w:rsidR="00A7456D">
        <w:rPr>
          <w:rFonts w:ascii="Arial" w:hAnsi="Arial" w:cs="Arial"/>
          <w:sz w:val="28"/>
          <w:szCs w:val="28"/>
        </w:rPr>
        <w:t xml:space="preserve">, </w:t>
      </w:r>
      <w:r>
        <w:rPr>
          <w:rFonts w:ascii="Arial" w:hAnsi="Arial" w:cs="Arial"/>
          <w:sz w:val="28"/>
          <w:szCs w:val="28"/>
        </w:rPr>
        <w:t xml:space="preserve">with GP practices in </w:t>
      </w:r>
      <w:r w:rsidR="00A7456D">
        <w:rPr>
          <w:rFonts w:ascii="Arial" w:hAnsi="Arial" w:cs="Arial"/>
          <w:sz w:val="28"/>
          <w:szCs w:val="28"/>
        </w:rPr>
        <w:t>the West Midlands, Yorkshire and Humberside and in the South East of England.</w:t>
      </w:r>
    </w:p>
    <w:p w14:paraId="3F8D8B96" w14:textId="77777777" w:rsidR="0066444B" w:rsidRDefault="00112AB6" w:rsidP="00112AB6">
      <w:pPr>
        <w:rPr>
          <w:rFonts w:ascii="Arial" w:hAnsi="Arial" w:cs="Arial"/>
          <w:sz w:val="28"/>
          <w:szCs w:val="28"/>
        </w:rPr>
      </w:pPr>
      <w:r w:rsidRPr="004853E2">
        <w:rPr>
          <w:rFonts w:ascii="Arial" w:hAnsi="Arial" w:cs="Arial"/>
          <w:sz w:val="28"/>
          <w:szCs w:val="28"/>
        </w:rPr>
        <w:t xml:space="preserve">Being part of a larger super-partnership </w:t>
      </w:r>
      <w:r>
        <w:rPr>
          <w:rFonts w:ascii="Arial" w:hAnsi="Arial" w:cs="Arial"/>
          <w:sz w:val="28"/>
          <w:szCs w:val="28"/>
        </w:rPr>
        <w:t>makes your practice more stable and resilient</w:t>
      </w:r>
      <w:r w:rsidR="0066444B">
        <w:rPr>
          <w:rFonts w:ascii="Arial" w:hAnsi="Arial" w:cs="Arial"/>
          <w:sz w:val="28"/>
          <w:szCs w:val="28"/>
        </w:rPr>
        <w:t>,</w:t>
      </w:r>
      <w:r>
        <w:rPr>
          <w:rFonts w:ascii="Arial" w:hAnsi="Arial" w:cs="Arial"/>
          <w:sz w:val="28"/>
          <w:szCs w:val="28"/>
        </w:rPr>
        <w:t xml:space="preserve"> and for our staff there will be</w:t>
      </w:r>
      <w:r w:rsidRPr="004853E2">
        <w:rPr>
          <w:rFonts w:ascii="Arial" w:hAnsi="Arial" w:cs="Arial"/>
          <w:sz w:val="28"/>
          <w:szCs w:val="28"/>
        </w:rPr>
        <w:t xml:space="preserve"> more</w:t>
      </w:r>
      <w:r>
        <w:rPr>
          <w:rFonts w:ascii="Arial" w:hAnsi="Arial" w:cs="Arial"/>
          <w:sz w:val="28"/>
          <w:szCs w:val="28"/>
        </w:rPr>
        <w:t xml:space="preserve"> long-term job security.</w:t>
      </w:r>
      <w:r w:rsidR="0066444B">
        <w:rPr>
          <w:rFonts w:ascii="Arial" w:hAnsi="Arial" w:cs="Arial"/>
          <w:sz w:val="28"/>
          <w:szCs w:val="28"/>
        </w:rPr>
        <w:t xml:space="preserve"> </w:t>
      </w:r>
      <w:r w:rsidRPr="004853E2">
        <w:rPr>
          <w:rFonts w:ascii="Arial" w:hAnsi="Arial" w:cs="Arial"/>
          <w:sz w:val="28"/>
          <w:szCs w:val="28"/>
        </w:rPr>
        <w:t>There will also be more career and development opportu</w:t>
      </w:r>
      <w:r w:rsidR="0066444B">
        <w:rPr>
          <w:rFonts w:ascii="Arial" w:hAnsi="Arial" w:cs="Arial"/>
          <w:sz w:val="28"/>
          <w:szCs w:val="28"/>
        </w:rPr>
        <w:t xml:space="preserve">nities with potential new roles being developed. </w:t>
      </w:r>
    </w:p>
    <w:p w14:paraId="66092284" w14:textId="077DFE58" w:rsidR="00CC52F4" w:rsidRDefault="0066444B" w:rsidP="00112AB6">
      <w:pPr>
        <w:rPr>
          <w:rFonts w:ascii="Arial" w:hAnsi="Arial" w:cs="Arial"/>
          <w:sz w:val="28"/>
          <w:szCs w:val="28"/>
        </w:rPr>
      </w:pPr>
      <w:r>
        <w:rPr>
          <w:rFonts w:ascii="Arial" w:hAnsi="Arial" w:cs="Arial"/>
          <w:sz w:val="28"/>
          <w:szCs w:val="28"/>
        </w:rPr>
        <w:t xml:space="preserve">We can only begin to make these changes by working as a larger group of practices. It will be difficult to do this alone and we believe that working together we can harness the power of our talented teams to make healthcare across </w:t>
      </w:r>
      <w:r w:rsidR="00E77719">
        <w:rPr>
          <w:rFonts w:ascii="Arial" w:hAnsi="Arial" w:cs="Arial"/>
          <w:sz w:val="28"/>
          <w:szCs w:val="28"/>
        </w:rPr>
        <w:t>Mid Sussex</w:t>
      </w:r>
      <w:r>
        <w:rPr>
          <w:rFonts w:ascii="Arial" w:hAnsi="Arial" w:cs="Arial"/>
          <w:sz w:val="28"/>
          <w:szCs w:val="28"/>
        </w:rPr>
        <w:t xml:space="preserve"> excellent.</w:t>
      </w:r>
    </w:p>
    <w:p w14:paraId="51C622ED" w14:textId="77777777" w:rsidR="0066444B" w:rsidRPr="002F5233" w:rsidRDefault="0066444B" w:rsidP="0066444B">
      <w:pPr>
        <w:pStyle w:val="Modality2"/>
      </w:pPr>
      <w:r>
        <w:t xml:space="preserve">When is </w:t>
      </w:r>
      <w:r w:rsidRPr="002F5233">
        <w:t>this happen</w:t>
      </w:r>
      <w:r>
        <w:t>ing</w:t>
      </w:r>
      <w:r w:rsidRPr="002F5233">
        <w:t>?</w:t>
      </w:r>
    </w:p>
    <w:p w14:paraId="7B3F8180" w14:textId="3FA69C7A" w:rsidR="00CC52F4" w:rsidRPr="004853E2" w:rsidRDefault="00CC52F4" w:rsidP="00112AB6">
      <w:pPr>
        <w:rPr>
          <w:rFonts w:ascii="Arial" w:hAnsi="Arial" w:cs="Arial"/>
          <w:sz w:val="28"/>
          <w:szCs w:val="28"/>
        </w:rPr>
      </w:pPr>
      <w:r w:rsidRPr="00CC52F4">
        <w:rPr>
          <w:rFonts w:ascii="Arial" w:hAnsi="Arial" w:cs="Arial"/>
          <w:sz w:val="28"/>
          <w:szCs w:val="28"/>
        </w:rPr>
        <w:t>The merger involv</w:t>
      </w:r>
      <w:r>
        <w:rPr>
          <w:rFonts w:ascii="Arial" w:hAnsi="Arial" w:cs="Arial"/>
          <w:sz w:val="28"/>
          <w:szCs w:val="28"/>
        </w:rPr>
        <w:t>ing</w:t>
      </w:r>
      <w:r w:rsidRPr="00CC52F4">
        <w:rPr>
          <w:rFonts w:ascii="Arial" w:hAnsi="Arial" w:cs="Arial"/>
          <w:sz w:val="28"/>
          <w:szCs w:val="28"/>
        </w:rPr>
        <w:t xml:space="preserve"> four practices: Ship Street Surgery, Park View Health Partnership, Crawley Down Surgery and Judges Close Surgery, will form a division of Modality Partnership from 1 April 2019.</w:t>
      </w:r>
    </w:p>
    <w:p w14:paraId="0637E176" w14:textId="77777777" w:rsidR="00112AB6" w:rsidRDefault="0066444B" w:rsidP="0066444B">
      <w:pPr>
        <w:pStyle w:val="Modality2"/>
      </w:pPr>
      <w:r>
        <w:t>What are the immediate changes?</w:t>
      </w:r>
    </w:p>
    <w:p w14:paraId="28D12F3B" w14:textId="6B22E5FB" w:rsidR="0066444B" w:rsidRDefault="0066444B" w:rsidP="0066444B">
      <w:pPr>
        <w:rPr>
          <w:rFonts w:ascii="Arial" w:hAnsi="Arial" w:cs="Arial"/>
          <w:sz w:val="28"/>
          <w:szCs w:val="28"/>
        </w:rPr>
      </w:pPr>
      <w:r>
        <w:rPr>
          <w:rFonts w:ascii="Arial" w:hAnsi="Arial" w:cs="Arial"/>
          <w:sz w:val="28"/>
          <w:szCs w:val="28"/>
        </w:rPr>
        <w:t>You probably won’t no</w:t>
      </w:r>
      <w:r w:rsidR="00D56876">
        <w:rPr>
          <w:rFonts w:ascii="Arial" w:hAnsi="Arial" w:cs="Arial"/>
          <w:sz w:val="28"/>
          <w:szCs w:val="28"/>
        </w:rPr>
        <w:t xml:space="preserve">tice a great deal of change on or immediately after </w:t>
      </w:r>
      <w:r w:rsidR="00B75EBD">
        <w:rPr>
          <w:rFonts w:ascii="Arial" w:hAnsi="Arial" w:cs="Arial"/>
          <w:sz w:val="28"/>
          <w:szCs w:val="28"/>
        </w:rPr>
        <w:t xml:space="preserve">1 </w:t>
      </w:r>
      <w:r w:rsidR="00A7456D">
        <w:rPr>
          <w:rFonts w:ascii="Arial" w:hAnsi="Arial" w:cs="Arial"/>
          <w:sz w:val="28"/>
          <w:szCs w:val="28"/>
        </w:rPr>
        <w:t>April</w:t>
      </w:r>
      <w:r w:rsidR="00B75EBD">
        <w:rPr>
          <w:rFonts w:ascii="Arial" w:hAnsi="Arial" w:cs="Arial"/>
          <w:sz w:val="28"/>
          <w:szCs w:val="28"/>
        </w:rPr>
        <w:t xml:space="preserve"> 201</w:t>
      </w:r>
      <w:r w:rsidR="00A7456D">
        <w:rPr>
          <w:rFonts w:ascii="Arial" w:hAnsi="Arial" w:cs="Arial"/>
          <w:sz w:val="28"/>
          <w:szCs w:val="28"/>
        </w:rPr>
        <w:t>9</w:t>
      </w:r>
      <w:r w:rsidR="00D56876">
        <w:rPr>
          <w:rFonts w:ascii="Arial" w:hAnsi="Arial" w:cs="Arial"/>
          <w:sz w:val="28"/>
          <w:szCs w:val="28"/>
        </w:rPr>
        <w:t>. T</w:t>
      </w:r>
      <w:r>
        <w:rPr>
          <w:rFonts w:ascii="Arial" w:hAnsi="Arial" w:cs="Arial"/>
          <w:sz w:val="28"/>
          <w:szCs w:val="28"/>
        </w:rPr>
        <w:t xml:space="preserve">here will be new signs outside the practice buildings and staff will be wearing new badges and lanyards. </w:t>
      </w:r>
    </w:p>
    <w:p w14:paraId="7C0DA938" w14:textId="77777777" w:rsidR="0066444B" w:rsidRPr="004853E2" w:rsidRDefault="0066444B" w:rsidP="0066444B">
      <w:r>
        <w:rPr>
          <w:rFonts w:ascii="Arial" w:hAnsi="Arial" w:cs="Arial"/>
          <w:sz w:val="28"/>
          <w:szCs w:val="28"/>
        </w:rPr>
        <w:t xml:space="preserve">For the most part, your experience of your surgery will stay the same. Over time a review of the way each practice works will happen and by doing this we will be able to understand what needs improvement and identify ways that we can do things better. This may be improving access to appointments or ways of working. </w:t>
      </w:r>
    </w:p>
    <w:p w14:paraId="3321D1CA" w14:textId="77777777" w:rsidR="004853E2" w:rsidRDefault="00112AB6" w:rsidP="002F5233">
      <w:pPr>
        <w:pStyle w:val="Modality2"/>
      </w:pPr>
      <w:r>
        <w:lastRenderedPageBreak/>
        <w:t>Will I still be able to see the same doctors, nurses and staff?</w:t>
      </w:r>
    </w:p>
    <w:p w14:paraId="337A0362" w14:textId="77777777" w:rsidR="0066444B" w:rsidRPr="004853E2" w:rsidRDefault="0066444B" w:rsidP="0066444B">
      <w:pPr>
        <w:rPr>
          <w:rFonts w:ascii="Arial" w:hAnsi="Arial" w:cs="Arial"/>
          <w:sz w:val="28"/>
          <w:szCs w:val="28"/>
        </w:rPr>
      </w:pPr>
      <w:r>
        <w:rPr>
          <w:rFonts w:ascii="Arial" w:hAnsi="Arial" w:cs="Arial"/>
          <w:sz w:val="28"/>
          <w:szCs w:val="28"/>
        </w:rPr>
        <w:t>Yes,</w:t>
      </w:r>
      <w:r w:rsidR="00D56876">
        <w:rPr>
          <w:rFonts w:ascii="Arial" w:hAnsi="Arial" w:cs="Arial"/>
          <w:sz w:val="28"/>
          <w:szCs w:val="28"/>
        </w:rPr>
        <w:t xml:space="preserve"> you will still be able to see the same people. There will be no immediate changes to the </w:t>
      </w:r>
      <w:r>
        <w:rPr>
          <w:rFonts w:ascii="Arial" w:hAnsi="Arial" w:cs="Arial"/>
          <w:sz w:val="28"/>
          <w:szCs w:val="28"/>
        </w:rPr>
        <w:t xml:space="preserve">team of staff who look after you </w:t>
      </w:r>
      <w:r w:rsidR="00D56876">
        <w:rPr>
          <w:rFonts w:ascii="Arial" w:hAnsi="Arial" w:cs="Arial"/>
          <w:sz w:val="28"/>
          <w:szCs w:val="28"/>
        </w:rPr>
        <w:t>at your practice</w:t>
      </w:r>
      <w:r>
        <w:rPr>
          <w:rFonts w:ascii="Arial" w:hAnsi="Arial" w:cs="Arial"/>
          <w:sz w:val="28"/>
          <w:szCs w:val="28"/>
        </w:rPr>
        <w:t>.</w:t>
      </w:r>
    </w:p>
    <w:p w14:paraId="6AE087A3" w14:textId="77777777" w:rsidR="0066444B" w:rsidRDefault="0066444B" w:rsidP="002F5233">
      <w:pPr>
        <w:pStyle w:val="Modality2"/>
      </w:pPr>
      <w:r>
        <w:t>What does this actual</w:t>
      </w:r>
      <w:r w:rsidR="00D3069F">
        <w:t>l</w:t>
      </w:r>
      <w:r>
        <w:t>y mean for me, as a patient?</w:t>
      </w:r>
      <w:r w:rsidR="00D56876">
        <w:t xml:space="preserve"> Will you be changing practice</w:t>
      </w:r>
      <w:r w:rsidR="00D3069F">
        <w:t xml:space="preserve"> opening hours?</w:t>
      </w:r>
    </w:p>
    <w:p w14:paraId="42C06B88" w14:textId="77777777" w:rsidR="00D56876" w:rsidRDefault="00D56876" w:rsidP="002F5233">
      <w:pPr>
        <w:pStyle w:val="Modality2"/>
        <w:rPr>
          <w:rFonts w:ascii="Arial" w:hAnsi="Arial" w:cs="Arial"/>
          <w:color w:val="auto"/>
        </w:rPr>
      </w:pPr>
      <w:r>
        <w:rPr>
          <w:rFonts w:ascii="Arial" w:hAnsi="Arial" w:cs="Arial"/>
          <w:color w:val="auto"/>
        </w:rPr>
        <w:t>Practice</w:t>
      </w:r>
      <w:r w:rsidR="00D3069F">
        <w:rPr>
          <w:rFonts w:ascii="Arial" w:hAnsi="Arial" w:cs="Arial"/>
          <w:color w:val="auto"/>
        </w:rPr>
        <w:t xml:space="preserve"> opening</w:t>
      </w:r>
      <w:r w:rsidR="0066444B" w:rsidRPr="0066444B">
        <w:rPr>
          <w:rFonts w:ascii="Arial" w:hAnsi="Arial" w:cs="Arial"/>
          <w:color w:val="auto"/>
        </w:rPr>
        <w:t xml:space="preserve"> hou</w:t>
      </w:r>
      <w:r w:rsidR="00D3069F">
        <w:rPr>
          <w:rFonts w:ascii="Arial" w:hAnsi="Arial" w:cs="Arial"/>
          <w:color w:val="auto"/>
        </w:rPr>
        <w:t>rs will remain the same, and our</w:t>
      </w:r>
      <w:r w:rsidR="0066444B" w:rsidRPr="0066444B">
        <w:rPr>
          <w:rFonts w:ascii="Arial" w:hAnsi="Arial" w:cs="Arial"/>
          <w:color w:val="auto"/>
        </w:rPr>
        <w:t xml:space="preserve"> commitment to high quality care and service remains unchanged.  </w:t>
      </w:r>
    </w:p>
    <w:p w14:paraId="6AEA08DC" w14:textId="77777777" w:rsidR="00D3069F" w:rsidRDefault="0066444B" w:rsidP="002F5233">
      <w:pPr>
        <w:pStyle w:val="Modality2"/>
        <w:rPr>
          <w:rFonts w:ascii="Arial" w:hAnsi="Arial" w:cs="Arial"/>
          <w:color w:val="auto"/>
        </w:rPr>
      </w:pPr>
      <w:r w:rsidRPr="0066444B">
        <w:rPr>
          <w:rFonts w:ascii="Arial" w:hAnsi="Arial" w:cs="Arial"/>
          <w:color w:val="auto"/>
        </w:rPr>
        <w:t xml:space="preserve">It will take time but we have plans to organise how we work, this will free up administrative burden on our doctors, so they have more time to see patients and this will in turn improve access to appointments. </w:t>
      </w:r>
    </w:p>
    <w:p w14:paraId="2F62D290" w14:textId="77777777" w:rsidR="00100E12" w:rsidRDefault="0066444B" w:rsidP="002F5233">
      <w:pPr>
        <w:pStyle w:val="Modality2"/>
        <w:rPr>
          <w:rFonts w:ascii="Arial" w:hAnsi="Arial" w:cs="Arial"/>
          <w:color w:val="auto"/>
        </w:rPr>
      </w:pPr>
      <w:r w:rsidRPr="0066444B">
        <w:rPr>
          <w:rFonts w:ascii="Arial" w:hAnsi="Arial" w:cs="Arial"/>
          <w:color w:val="auto"/>
        </w:rPr>
        <w:t>These changes are only made possible because we are working together at scale as a larger group of GPs. We will not make any change without thinking it through carefully and also involving</w:t>
      </w:r>
      <w:r w:rsidR="00D3069F">
        <w:rPr>
          <w:rFonts w:ascii="Arial" w:hAnsi="Arial" w:cs="Arial"/>
          <w:color w:val="auto"/>
        </w:rPr>
        <w:t xml:space="preserve"> you</w:t>
      </w:r>
      <w:r w:rsidRPr="0066444B">
        <w:rPr>
          <w:rFonts w:ascii="Arial" w:hAnsi="Arial" w:cs="Arial"/>
          <w:color w:val="auto"/>
        </w:rPr>
        <w:t xml:space="preserve">. </w:t>
      </w:r>
    </w:p>
    <w:p w14:paraId="7D34B4DA" w14:textId="77777777" w:rsidR="0066444B" w:rsidRPr="0066444B" w:rsidRDefault="0066444B" w:rsidP="002F5233">
      <w:pPr>
        <w:pStyle w:val="Modality2"/>
        <w:rPr>
          <w:rFonts w:ascii="Arial" w:hAnsi="Arial" w:cs="Arial"/>
        </w:rPr>
      </w:pPr>
      <w:r w:rsidRPr="0066444B">
        <w:rPr>
          <w:rFonts w:ascii="Arial" w:hAnsi="Arial" w:cs="Arial"/>
          <w:color w:val="auto"/>
        </w:rPr>
        <w:t>We are very excited about the future and the different possibilities to improve our service for all.</w:t>
      </w:r>
    </w:p>
    <w:p w14:paraId="6A0B0787" w14:textId="21728F79" w:rsidR="00D14465" w:rsidRPr="00D14465" w:rsidRDefault="00D3069F" w:rsidP="00D14465">
      <w:pPr>
        <w:pStyle w:val="Modality2"/>
      </w:pPr>
      <w:r>
        <w:t xml:space="preserve">How soon will </w:t>
      </w:r>
      <w:r w:rsidR="00D14465" w:rsidRPr="00D14465">
        <w:t xml:space="preserve">changes </w:t>
      </w:r>
      <w:r w:rsidR="00A7456D">
        <w:t>happen</w:t>
      </w:r>
      <w:r w:rsidR="00D14465" w:rsidRPr="00D14465">
        <w:t xml:space="preserve">? Next few months? Next year? </w:t>
      </w:r>
    </w:p>
    <w:p w14:paraId="442CBB75" w14:textId="77777777" w:rsidR="00D56876" w:rsidRDefault="00D3069F" w:rsidP="00247EED">
      <w:pPr>
        <w:rPr>
          <w:rFonts w:ascii="Arial" w:hAnsi="Arial" w:cs="Arial"/>
          <w:sz w:val="28"/>
          <w:szCs w:val="28"/>
        </w:rPr>
      </w:pPr>
      <w:r>
        <w:rPr>
          <w:rFonts w:ascii="Arial" w:hAnsi="Arial" w:cs="Arial"/>
          <w:sz w:val="28"/>
          <w:szCs w:val="28"/>
        </w:rPr>
        <w:t>We want to develop</w:t>
      </w:r>
      <w:r w:rsidR="00D14465" w:rsidRPr="00D14465">
        <w:rPr>
          <w:rFonts w:ascii="Arial" w:hAnsi="Arial" w:cs="Arial"/>
          <w:sz w:val="28"/>
          <w:szCs w:val="28"/>
        </w:rPr>
        <w:t xml:space="preserve"> an integrated serv</w:t>
      </w:r>
      <w:r>
        <w:rPr>
          <w:rFonts w:ascii="Arial" w:hAnsi="Arial" w:cs="Arial"/>
          <w:sz w:val="28"/>
          <w:szCs w:val="28"/>
        </w:rPr>
        <w:t xml:space="preserve">ice and improved model of care for all of our patients. </w:t>
      </w:r>
    </w:p>
    <w:p w14:paraId="0320432F" w14:textId="77777777" w:rsidR="00247EED" w:rsidRPr="00247EED" w:rsidRDefault="00D3069F" w:rsidP="00247EED">
      <w:pPr>
        <w:rPr>
          <w:rFonts w:ascii="Arial" w:hAnsi="Arial" w:cs="Arial"/>
          <w:sz w:val="28"/>
          <w:szCs w:val="28"/>
        </w:rPr>
      </w:pPr>
      <w:r>
        <w:rPr>
          <w:rFonts w:ascii="Arial" w:hAnsi="Arial" w:cs="Arial"/>
          <w:sz w:val="28"/>
          <w:szCs w:val="28"/>
        </w:rPr>
        <w:t>First</w:t>
      </w:r>
      <w:r w:rsidR="00BA166E">
        <w:rPr>
          <w:rFonts w:ascii="Arial" w:hAnsi="Arial" w:cs="Arial"/>
          <w:sz w:val="28"/>
          <w:szCs w:val="28"/>
        </w:rPr>
        <w:t>,</w:t>
      </w:r>
      <w:r>
        <w:rPr>
          <w:rFonts w:ascii="Arial" w:hAnsi="Arial" w:cs="Arial"/>
          <w:sz w:val="28"/>
          <w:szCs w:val="28"/>
        </w:rPr>
        <w:t xml:space="preserve"> we must understand our </w:t>
      </w:r>
      <w:r w:rsidR="00D14465" w:rsidRPr="00D14465">
        <w:rPr>
          <w:rFonts w:ascii="Arial" w:hAnsi="Arial" w:cs="Arial"/>
          <w:sz w:val="28"/>
          <w:szCs w:val="28"/>
        </w:rPr>
        <w:t>current servi</w:t>
      </w:r>
      <w:r>
        <w:rPr>
          <w:rFonts w:ascii="Arial" w:hAnsi="Arial" w:cs="Arial"/>
          <w:sz w:val="28"/>
          <w:szCs w:val="28"/>
        </w:rPr>
        <w:t>ce provision so we can</w:t>
      </w:r>
      <w:r w:rsidR="00D14465" w:rsidRPr="00D14465">
        <w:rPr>
          <w:rFonts w:ascii="Arial" w:hAnsi="Arial" w:cs="Arial"/>
          <w:sz w:val="28"/>
          <w:szCs w:val="28"/>
        </w:rPr>
        <w:t xml:space="preserve"> id</w:t>
      </w:r>
      <w:r>
        <w:rPr>
          <w:rFonts w:ascii="Arial" w:hAnsi="Arial" w:cs="Arial"/>
          <w:sz w:val="28"/>
          <w:szCs w:val="28"/>
        </w:rPr>
        <w:t>entify opportunities to do this and also to recognise things that we already do well and share that across the group of practices.</w:t>
      </w:r>
      <w:r w:rsidR="00D14465" w:rsidRPr="00D14465">
        <w:rPr>
          <w:rFonts w:ascii="Arial" w:hAnsi="Arial" w:cs="Arial"/>
          <w:sz w:val="28"/>
          <w:szCs w:val="28"/>
        </w:rPr>
        <w:t xml:space="preserve"> </w:t>
      </w:r>
    </w:p>
    <w:p w14:paraId="07BE2716" w14:textId="1B259630" w:rsidR="004853E2" w:rsidRPr="004853E2" w:rsidRDefault="00D3069F" w:rsidP="002F5233">
      <w:pPr>
        <w:pStyle w:val="Modality2"/>
      </w:pPr>
      <w:r>
        <w:t>Will I be able to go to any Modality practices</w:t>
      </w:r>
      <w:r w:rsidR="004853E2" w:rsidRPr="004853E2">
        <w:t>?</w:t>
      </w:r>
    </w:p>
    <w:p w14:paraId="618C72FD" w14:textId="77777777" w:rsidR="00100E12" w:rsidRDefault="004853E2" w:rsidP="004853E2">
      <w:pPr>
        <w:rPr>
          <w:rFonts w:ascii="Arial" w:hAnsi="Arial" w:cs="Arial"/>
          <w:sz w:val="28"/>
          <w:szCs w:val="28"/>
        </w:rPr>
      </w:pPr>
      <w:r w:rsidRPr="004853E2">
        <w:rPr>
          <w:rFonts w:ascii="Arial" w:hAnsi="Arial" w:cs="Arial"/>
          <w:sz w:val="28"/>
          <w:szCs w:val="28"/>
        </w:rPr>
        <w:t xml:space="preserve">Over time this may be possible, but right now it is not a high priority. </w:t>
      </w:r>
    </w:p>
    <w:p w14:paraId="64243B1F" w14:textId="6C472B5E" w:rsidR="004853E2" w:rsidRPr="004853E2" w:rsidRDefault="00A7456D" w:rsidP="004853E2">
      <w:pPr>
        <w:rPr>
          <w:rFonts w:ascii="Arial" w:hAnsi="Arial" w:cs="Arial"/>
          <w:sz w:val="28"/>
          <w:szCs w:val="28"/>
        </w:rPr>
      </w:pPr>
      <w:r>
        <w:rPr>
          <w:rFonts w:ascii="Arial" w:hAnsi="Arial" w:cs="Arial"/>
          <w:sz w:val="28"/>
          <w:szCs w:val="28"/>
        </w:rPr>
        <w:t xml:space="preserve">To date; </w:t>
      </w:r>
      <w:r w:rsidR="001A66F5">
        <w:rPr>
          <w:rFonts w:ascii="Arial" w:hAnsi="Arial" w:cs="Arial"/>
          <w:sz w:val="28"/>
          <w:szCs w:val="28"/>
        </w:rPr>
        <w:t>Modality Partnership</w:t>
      </w:r>
      <w:r w:rsidR="004853E2" w:rsidRPr="004853E2">
        <w:rPr>
          <w:rFonts w:ascii="Arial" w:hAnsi="Arial" w:cs="Arial"/>
          <w:sz w:val="28"/>
          <w:szCs w:val="28"/>
        </w:rPr>
        <w:t xml:space="preserve"> has </w:t>
      </w:r>
      <w:r>
        <w:rPr>
          <w:rFonts w:ascii="Arial" w:hAnsi="Arial" w:cs="Arial"/>
          <w:sz w:val="28"/>
          <w:szCs w:val="28"/>
        </w:rPr>
        <w:t>found that</w:t>
      </w:r>
      <w:r w:rsidR="004853E2" w:rsidRPr="004853E2">
        <w:rPr>
          <w:rFonts w:ascii="Arial" w:hAnsi="Arial" w:cs="Arial"/>
          <w:sz w:val="28"/>
          <w:szCs w:val="28"/>
        </w:rPr>
        <w:t xml:space="preserve"> even when the option is available</w:t>
      </w:r>
      <w:r>
        <w:rPr>
          <w:rFonts w:ascii="Arial" w:hAnsi="Arial" w:cs="Arial"/>
          <w:sz w:val="28"/>
          <w:szCs w:val="28"/>
        </w:rPr>
        <w:t xml:space="preserve"> many </w:t>
      </w:r>
      <w:r w:rsidR="004853E2" w:rsidRPr="004853E2">
        <w:rPr>
          <w:rFonts w:ascii="Arial" w:hAnsi="Arial" w:cs="Arial"/>
          <w:sz w:val="28"/>
          <w:szCs w:val="28"/>
        </w:rPr>
        <w:t>patients prefer going to th</w:t>
      </w:r>
      <w:r w:rsidR="004853E2">
        <w:rPr>
          <w:rFonts w:ascii="Arial" w:hAnsi="Arial" w:cs="Arial"/>
          <w:sz w:val="28"/>
          <w:szCs w:val="28"/>
        </w:rPr>
        <w:t>eir registered practice.</w:t>
      </w:r>
    </w:p>
    <w:p w14:paraId="5CFD094C" w14:textId="77777777" w:rsidR="004853E2" w:rsidRPr="004853E2" w:rsidRDefault="00D3069F" w:rsidP="002F5233">
      <w:pPr>
        <w:pStyle w:val="Modality2"/>
      </w:pPr>
      <w:r>
        <w:t>Will I have to go to different practices for my care and treatment</w:t>
      </w:r>
      <w:r w:rsidR="004853E2" w:rsidRPr="004853E2">
        <w:t>?</w:t>
      </w:r>
    </w:p>
    <w:p w14:paraId="725A9E2B" w14:textId="77777777" w:rsidR="007B5977" w:rsidRDefault="00BA166E" w:rsidP="004853E2">
      <w:pPr>
        <w:rPr>
          <w:rFonts w:ascii="Arial" w:hAnsi="Arial" w:cs="Arial"/>
          <w:sz w:val="28"/>
          <w:szCs w:val="28"/>
        </w:rPr>
      </w:pPr>
      <w:r>
        <w:rPr>
          <w:rFonts w:ascii="Arial" w:hAnsi="Arial" w:cs="Arial"/>
          <w:sz w:val="28"/>
          <w:szCs w:val="28"/>
        </w:rPr>
        <w:t>No, a</w:t>
      </w:r>
      <w:r w:rsidR="004853E2" w:rsidRPr="004853E2">
        <w:rPr>
          <w:rFonts w:ascii="Arial" w:hAnsi="Arial" w:cs="Arial"/>
          <w:sz w:val="28"/>
          <w:szCs w:val="28"/>
        </w:rPr>
        <w:t>s it stands we will be retaining all sy</w:t>
      </w:r>
      <w:r>
        <w:rPr>
          <w:rFonts w:ascii="Arial" w:hAnsi="Arial" w:cs="Arial"/>
          <w:sz w:val="28"/>
          <w:szCs w:val="28"/>
        </w:rPr>
        <w:t>stems and processes</w:t>
      </w:r>
      <w:r w:rsidR="004853E2" w:rsidRPr="004853E2">
        <w:rPr>
          <w:rFonts w:ascii="Arial" w:hAnsi="Arial" w:cs="Arial"/>
          <w:sz w:val="28"/>
          <w:szCs w:val="28"/>
        </w:rPr>
        <w:t xml:space="preserve"> as they are. </w:t>
      </w:r>
    </w:p>
    <w:p w14:paraId="1972D79A" w14:textId="77777777" w:rsidR="00100E12" w:rsidRDefault="004853E2" w:rsidP="004853E2">
      <w:pPr>
        <w:rPr>
          <w:rFonts w:ascii="Arial" w:hAnsi="Arial" w:cs="Arial"/>
          <w:sz w:val="28"/>
          <w:szCs w:val="28"/>
        </w:rPr>
      </w:pPr>
      <w:r w:rsidRPr="004853E2">
        <w:rPr>
          <w:rFonts w:ascii="Arial" w:hAnsi="Arial" w:cs="Arial"/>
          <w:sz w:val="28"/>
          <w:szCs w:val="28"/>
        </w:rPr>
        <w:t>Changes to our services can only be made once we have full</w:t>
      </w:r>
      <w:r w:rsidR="002F5233">
        <w:rPr>
          <w:rFonts w:ascii="Arial" w:hAnsi="Arial" w:cs="Arial"/>
          <w:sz w:val="28"/>
          <w:szCs w:val="28"/>
        </w:rPr>
        <w:t>y and reviewed them as a whole.</w:t>
      </w:r>
      <w:r w:rsidR="00D3069F">
        <w:rPr>
          <w:rFonts w:ascii="Arial" w:hAnsi="Arial" w:cs="Arial"/>
          <w:sz w:val="28"/>
          <w:szCs w:val="28"/>
        </w:rPr>
        <w:t xml:space="preserve"> </w:t>
      </w:r>
    </w:p>
    <w:p w14:paraId="65C5EBB6" w14:textId="77777777" w:rsidR="004853E2" w:rsidRPr="004853E2" w:rsidRDefault="00D3069F" w:rsidP="004853E2">
      <w:pPr>
        <w:rPr>
          <w:rFonts w:ascii="Arial" w:hAnsi="Arial" w:cs="Arial"/>
          <w:sz w:val="28"/>
          <w:szCs w:val="28"/>
        </w:rPr>
      </w:pPr>
      <w:r>
        <w:rPr>
          <w:rFonts w:ascii="Arial" w:hAnsi="Arial" w:cs="Arial"/>
          <w:sz w:val="28"/>
          <w:szCs w:val="28"/>
        </w:rPr>
        <w:lastRenderedPageBreak/>
        <w:t>In the future, there may be more services that you would expect to see on offer in hospital available at one of our practices.</w:t>
      </w:r>
    </w:p>
    <w:p w14:paraId="74F08ADE" w14:textId="77777777" w:rsidR="004853E2" w:rsidRPr="004853E2" w:rsidRDefault="004853E2" w:rsidP="002F5233">
      <w:pPr>
        <w:pStyle w:val="Modality2"/>
      </w:pPr>
      <w:r w:rsidRPr="004853E2">
        <w:t>What does the CCG think about this?</w:t>
      </w:r>
    </w:p>
    <w:p w14:paraId="4B0C5A1D" w14:textId="77777777" w:rsidR="004853E2" w:rsidRPr="004853E2" w:rsidRDefault="004853E2" w:rsidP="004853E2">
      <w:pPr>
        <w:rPr>
          <w:rFonts w:ascii="Arial" w:hAnsi="Arial" w:cs="Arial"/>
          <w:sz w:val="28"/>
          <w:szCs w:val="28"/>
        </w:rPr>
      </w:pPr>
      <w:r w:rsidRPr="004853E2">
        <w:rPr>
          <w:rFonts w:ascii="Arial" w:hAnsi="Arial" w:cs="Arial"/>
          <w:sz w:val="28"/>
          <w:szCs w:val="28"/>
        </w:rPr>
        <w:t>Primary care working at scale is in line with national policy and direction and will support our CCG’s direction of travel in terms of primary care develop</w:t>
      </w:r>
      <w:r w:rsidR="00B75EBD">
        <w:rPr>
          <w:rFonts w:ascii="Arial" w:hAnsi="Arial" w:cs="Arial"/>
          <w:sz w:val="28"/>
          <w:szCs w:val="28"/>
        </w:rPr>
        <w:t xml:space="preserve">ment. Initial discussions with our </w:t>
      </w:r>
      <w:r>
        <w:rPr>
          <w:rFonts w:ascii="Arial" w:hAnsi="Arial" w:cs="Arial"/>
          <w:sz w:val="28"/>
          <w:szCs w:val="28"/>
        </w:rPr>
        <w:t>CCG have been well received.</w:t>
      </w:r>
    </w:p>
    <w:p w14:paraId="33E9E0EE" w14:textId="77777777" w:rsidR="004853E2" w:rsidRPr="004853E2" w:rsidRDefault="004853E2" w:rsidP="002F5233">
      <w:pPr>
        <w:pStyle w:val="Modality2"/>
      </w:pPr>
      <w:r w:rsidRPr="004853E2">
        <w:t>How will patient confidentiality for staff be maintained when the practices merge?</w:t>
      </w:r>
    </w:p>
    <w:p w14:paraId="2E66CE7F" w14:textId="77777777" w:rsidR="004853E2" w:rsidRPr="004853E2" w:rsidRDefault="004853E2" w:rsidP="004853E2">
      <w:pPr>
        <w:rPr>
          <w:rFonts w:ascii="Arial" w:hAnsi="Arial" w:cs="Arial"/>
          <w:sz w:val="28"/>
          <w:szCs w:val="28"/>
        </w:rPr>
      </w:pPr>
      <w:r w:rsidRPr="004853E2">
        <w:rPr>
          <w:rFonts w:ascii="Arial" w:hAnsi="Arial" w:cs="Arial"/>
          <w:sz w:val="28"/>
          <w:szCs w:val="28"/>
        </w:rPr>
        <w:t>There are protocols that are enabled within practice systems to provide assurance on patient confidentiality.</w:t>
      </w:r>
    </w:p>
    <w:p w14:paraId="390CB547" w14:textId="77777777" w:rsidR="004853E2" w:rsidRPr="004853E2" w:rsidRDefault="004853E2" w:rsidP="002F5233">
      <w:pPr>
        <w:pStyle w:val="Modality2"/>
      </w:pPr>
      <w:r w:rsidRPr="004853E2">
        <w:t>Are any new service</w:t>
      </w:r>
      <w:r w:rsidR="00B75EBD">
        <w:t>s likely to be launched here</w:t>
      </w:r>
      <w:r w:rsidRPr="004853E2">
        <w:t>?</w:t>
      </w:r>
    </w:p>
    <w:p w14:paraId="37934826" w14:textId="77777777" w:rsidR="007B5977" w:rsidRDefault="004853E2" w:rsidP="004853E2">
      <w:pPr>
        <w:rPr>
          <w:rFonts w:ascii="Arial" w:hAnsi="Arial" w:cs="Arial"/>
          <w:sz w:val="28"/>
          <w:szCs w:val="28"/>
        </w:rPr>
      </w:pPr>
      <w:r w:rsidRPr="004853E2">
        <w:rPr>
          <w:rFonts w:ascii="Arial" w:hAnsi="Arial" w:cs="Arial"/>
          <w:sz w:val="28"/>
          <w:szCs w:val="28"/>
        </w:rPr>
        <w:t>It is too early to be able to say exactly what our new services will look like</w:t>
      </w:r>
      <w:r w:rsidR="00BA166E">
        <w:rPr>
          <w:rFonts w:ascii="Arial" w:hAnsi="Arial" w:cs="Arial"/>
          <w:sz w:val="28"/>
          <w:szCs w:val="28"/>
        </w:rPr>
        <w:t>,</w:t>
      </w:r>
      <w:r w:rsidRPr="004853E2">
        <w:rPr>
          <w:rFonts w:ascii="Arial" w:hAnsi="Arial" w:cs="Arial"/>
          <w:sz w:val="28"/>
          <w:szCs w:val="28"/>
        </w:rPr>
        <w:t xml:space="preserve"> and where exactly they will be based. </w:t>
      </w:r>
    </w:p>
    <w:p w14:paraId="2843AE1A" w14:textId="77777777" w:rsidR="00421C48" w:rsidRPr="004853E2" w:rsidRDefault="004853E2" w:rsidP="004853E2">
      <w:pPr>
        <w:rPr>
          <w:rFonts w:ascii="Arial" w:hAnsi="Arial" w:cs="Arial"/>
          <w:sz w:val="28"/>
          <w:szCs w:val="28"/>
        </w:rPr>
      </w:pPr>
      <w:r w:rsidRPr="004853E2">
        <w:rPr>
          <w:rFonts w:ascii="Arial" w:hAnsi="Arial" w:cs="Arial"/>
          <w:sz w:val="28"/>
          <w:szCs w:val="28"/>
        </w:rPr>
        <w:t>Any decisions taken regarding this will be based on a needs and evidence based approach and we will involve both staff and patients in the shaping and development of new services so they are truly fit for purpose and made to last.</w:t>
      </w:r>
    </w:p>
    <w:sectPr w:rsidR="00421C48" w:rsidRPr="004853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3E2"/>
    <w:rsid w:val="00031466"/>
    <w:rsid w:val="000A6F27"/>
    <w:rsid w:val="00100E12"/>
    <w:rsid w:val="00112AB6"/>
    <w:rsid w:val="00166861"/>
    <w:rsid w:val="001A66F5"/>
    <w:rsid w:val="00247EED"/>
    <w:rsid w:val="00294B43"/>
    <w:rsid w:val="002E4EEC"/>
    <w:rsid w:val="002F5233"/>
    <w:rsid w:val="00421C48"/>
    <w:rsid w:val="004853E2"/>
    <w:rsid w:val="00521C36"/>
    <w:rsid w:val="005A34EB"/>
    <w:rsid w:val="005D2244"/>
    <w:rsid w:val="005F04F7"/>
    <w:rsid w:val="0066444B"/>
    <w:rsid w:val="00694134"/>
    <w:rsid w:val="00705B02"/>
    <w:rsid w:val="00707D88"/>
    <w:rsid w:val="007B5977"/>
    <w:rsid w:val="00A7456D"/>
    <w:rsid w:val="00A9784B"/>
    <w:rsid w:val="00B75EBD"/>
    <w:rsid w:val="00BA166E"/>
    <w:rsid w:val="00C03905"/>
    <w:rsid w:val="00CA1F1A"/>
    <w:rsid w:val="00CC52F4"/>
    <w:rsid w:val="00D14465"/>
    <w:rsid w:val="00D3069F"/>
    <w:rsid w:val="00D56876"/>
    <w:rsid w:val="00D724EC"/>
    <w:rsid w:val="00D805BA"/>
    <w:rsid w:val="00E77719"/>
    <w:rsid w:val="00F47649"/>
    <w:rsid w:val="00F56EAC"/>
    <w:rsid w:val="00FA6F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573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53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53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53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3E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853E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853E2"/>
    <w:rPr>
      <w:rFonts w:asciiTheme="majorHAnsi" w:eastAsiaTheme="majorEastAsia" w:hAnsiTheme="majorHAnsi" w:cstheme="majorBidi"/>
      <w:color w:val="1F3763" w:themeColor="accent1" w:themeShade="7F"/>
      <w:sz w:val="24"/>
      <w:szCs w:val="24"/>
    </w:rPr>
  </w:style>
  <w:style w:type="paragraph" w:customStyle="1" w:styleId="Modality">
    <w:name w:val="Modality"/>
    <w:basedOn w:val="Heading1"/>
    <w:link w:val="ModalityChar"/>
    <w:autoRedefine/>
    <w:qFormat/>
    <w:rsid w:val="002F5233"/>
    <w:rPr>
      <w:rFonts w:ascii="Arial Rounded MT Bold" w:hAnsi="Arial Rounded MT Bold"/>
      <w:color w:val="000033"/>
    </w:rPr>
  </w:style>
  <w:style w:type="paragraph" w:customStyle="1" w:styleId="Modality2">
    <w:name w:val="Modality 2"/>
    <w:basedOn w:val="Heading1"/>
    <w:link w:val="Modality2Char"/>
    <w:qFormat/>
    <w:rsid w:val="002F5233"/>
    <w:rPr>
      <w:rFonts w:ascii="Arial Rounded MT Bold" w:hAnsi="Arial Rounded MT Bold"/>
      <w:color w:val="99CC33"/>
      <w:sz w:val="28"/>
    </w:rPr>
  </w:style>
  <w:style w:type="character" w:customStyle="1" w:styleId="ModalityChar">
    <w:name w:val="Modality Char"/>
    <w:basedOn w:val="Heading1Char"/>
    <w:link w:val="Modality"/>
    <w:rsid w:val="002F5233"/>
    <w:rPr>
      <w:rFonts w:ascii="Arial Rounded MT Bold" w:eastAsiaTheme="majorEastAsia" w:hAnsi="Arial Rounded MT Bold" w:cstheme="majorBidi"/>
      <w:color w:val="000033"/>
      <w:sz w:val="32"/>
      <w:szCs w:val="32"/>
    </w:rPr>
  </w:style>
  <w:style w:type="paragraph" w:styleId="TOCHeading">
    <w:name w:val="TOC Heading"/>
    <w:basedOn w:val="Heading1"/>
    <w:next w:val="Normal"/>
    <w:uiPriority w:val="39"/>
    <w:unhideWhenUsed/>
    <w:qFormat/>
    <w:rsid w:val="005F04F7"/>
    <w:pPr>
      <w:outlineLvl w:val="9"/>
    </w:pPr>
    <w:rPr>
      <w:lang w:val="en-US"/>
    </w:rPr>
  </w:style>
  <w:style w:type="character" w:customStyle="1" w:styleId="Modality2Char">
    <w:name w:val="Modality 2 Char"/>
    <w:basedOn w:val="Heading1Char"/>
    <w:link w:val="Modality2"/>
    <w:rsid w:val="002F5233"/>
    <w:rPr>
      <w:rFonts w:ascii="Arial Rounded MT Bold" w:eastAsiaTheme="majorEastAsia" w:hAnsi="Arial Rounded MT Bold" w:cstheme="majorBidi"/>
      <w:color w:val="99CC33"/>
      <w:sz w:val="28"/>
      <w:szCs w:val="32"/>
    </w:rPr>
  </w:style>
  <w:style w:type="paragraph" w:styleId="TOC1">
    <w:name w:val="toc 1"/>
    <w:basedOn w:val="Normal"/>
    <w:next w:val="Normal"/>
    <w:autoRedefine/>
    <w:uiPriority w:val="39"/>
    <w:unhideWhenUsed/>
    <w:rsid w:val="005F04F7"/>
    <w:pPr>
      <w:spacing w:after="100"/>
    </w:pPr>
  </w:style>
  <w:style w:type="paragraph" w:styleId="TOC2">
    <w:name w:val="toc 2"/>
    <w:basedOn w:val="Normal"/>
    <w:next w:val="Normal"/>
    <w:autoRedefine/>
    <w:uiPriority w:val="39"/>
    <w:unhideWhenUsed/>
    <w:rsid w:val="005F04F7"/>
    <w:pPr>
      <w:spacing w:after="100"/>
      <w:ind w:left="220"/>
    </w:pPr>
  </w:style>
  <w:style w:type="character" w:styleId="Hyperlink">
    <w:name w:val="Hyperlink"/>
    <w:basedOn w:val="DefaultParagraphFont"/>
    <w:uiPriority w:val="99"/>
    <w:unhideWhenUsed/>
    <w:rsid w:val="005F04F7"/>
    <w:rPr>
      <w:color w:val="0563C1" w:themeColor="hyperlink"/>
      <w:u w:val="single"/>
    </w:rPr>
  </w:style>
  <w:style w:type="character" w:customStyle="1" w:styleId="UnresolvedMention1">
    <w:name w:val="Unresolved Mention1"/>
    <w:basedOn w:val="DefaultParagraphFont"/>
    <w:uiPriority w:val="99"/>
    <w:semiHidden/>
    <w:unhideWhenUsed/>
    <w:rsid w:val="005F04F7"/>
    <w:rPr>
      <w:color w:val="808080"/>
      <w:shd w:val="clear" w:color="auto" w:fill="E6E6E6"/>
    </w:rPr>
  </w:style>
  <w:style w:type="character" w:styleId="Strong">
    <w:name w:val="Strong"/>
    <w:basedOn w:val="DefaultParagraphFont"/>
    <w:uiPriority w:val="22"/>
    <w:qFormat/>
    <w:rsid w:val="00D14465"/>
    <w:rPr>
      <w:b/>
      <w:bCs/>
    </w:rPr>
  </w:style>
  <w:style w:type="paragraph" w:styleId="ListParagraph">
    <w:name w:val="List Paragraph"/>
    <w:basedOn w:val="Normal"/>
    <w:uiPriority w:val="34"/>
    <w:qFormat/>
    <w:rsid w:val="00D14465"/>
    <w:pPr>
      <w:spacing w:after="0" w:line="240" w:lineRule="auto"/>
      <w:ind w:left="720"/>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53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53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53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3E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853E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853E2"/>
    <w:rPr>
      <w:rFonts w:asciiTheme="majorHAnsi" w:eastAsiaTheme="majorEastAsia" w:hAnsiTheme="majorHAnsi" w:cstheme="majorBidi"/>
      <w:color w:val="1F3763" w:themeColor="accent1" w:themeShade="7F"/>
      <w:sz w:val="24"/>
      <w:szCs w:val="24"/>
    </w:rPr>
  </w:style>
  <w:style w:type="paragraph" w:customStyle="1" w:styleId="Modality">
    <w:name w:val="Modality"/>
    <w:basedOn w:val="Heading1"/>
    <w:link w:val="ModalityChar"/>
    <w:autoRedefine/>
    <w:qFormat/>
    <w:rsid w:val="002F5233"/>
    <w:rPr>
      <w:rFonts w:ascii="Arial Rounded MT Bold" w:hAnsi="Arial Rounded MT Bold"/>
      <w:color w:val="000033"/>
    </w:rPr>
  </w:style>
  <w:style w:type="paragraph" w:customStyle="1" w:styleId="Modality2">
    <w:name w:val="Modality 2"/>
    <w:basedOn w:val="Heading1"/>
    <w:link w:val="Modality2Char"/>
    <w:qFormat/>
    <w:rsid w:val="002F5233"/>
    <w:rPr>
      <w:rFonts w:ascii="Arial Rounded MT Bold" w:hAnsi="Arial Rounded MT Bold"/>
      <w:color w:val="99CC33"/>
      <w:sz w:val="28"/>
    </w:rPr>
  </w:style>
  <w:style w:type="character" w:customStyle="1" w:styleId="ModalityChar">
    <w:name w:val="Modality Char"/>
    <w:basedOn w:val="Heading1Char"/>
    <w:link w:val="Modality"/>
    <w:rsid w:val="002F5233"/>
    <w:rPr>
      <w:rFonts w:ascii="Arial Rounded MT Bold" w:eastAsiaTheme="majorEastAsia" w:hAnsi="Arial Rounded MT Bold" w:cstheme="majorBidi"/>
      <w:color w:val="000033"/>
      <w:sz w:val="32"/>
      <w:szCs w:val="32"/>
    </w:rPr>
  </w:style>
  <w:style w:type="paragraph" w:styleId="TOCHeading">
    <w:name w:val="TOC Heading"/>
    <w:basedOn w:val="Heading1"/>
    <w:next w:val="Normal"/>
    <w:uiPriority w:val="39"/>
    <w:unhideWhenUsed/>
    <w:qFormat/>
    <w:rsid w:val="005F04F7"/>
    <w:pPr>
      <w:outlineLvl w:val="9"/>
    </w:pPr>
    <w:rPr>
      <w:lang w:val="en-US"/>
    </w:rPr>
  </w:style>
  <w:style w:type="character" w:customStyle="1" w:styleId="Modality2Char">
    <w:name w:val="Modality 2 Char"/>
    <w:basedOn w:val="Heading1Char"/>
    <w:link w:val="Modality2"/>
    <w:rsid w:val="002F5233"/>
    <w:rPr>
      <w:rFonts w:ascii="Arial Rounded MT Bold" w:eastAsiaTheme="majorEastAsia" w:hAnsi="Arial Rounded MT Bold" w:cstheme="majorBidi"/>
      <w:color w:val="99CC33"/>
      <w:sz w:val="28"/>
      <w:szCs w:val="32"/>
    </w:rPr>
  </w:style>
  <w:style w:type="paragraph" w:styleId="TOC1">
    <w:name w:val="toc 1"/>
    <w:basedOn w:val="Normal"/>
    <w:next w:val="Normal"/>
    <w:autoRedefine/>
    <w:uiPriority w:val="39"/>
    <w:unhideWhenUsed/>
    <w:rsid w:val="005F04F7"/>
    <w:pPr>
      <w:spacing w:after="100"/>
    </w:pPr>
  </w:style>
  <w:style w:type="paragraph" w:styleId="TOC2">
    <w:name w:val="toc 2"/>
    <w:basedOn w:val="Normal"/>
    <w:next w:val="Normal"/>
    <w:autoRedefine/>
    <w:uiPriority w:val="39"/>
    <w:unhideWhenUsed/>
    <w:rsid w:val="005F04F7"/>
    <w:pPr>
      <w:spacing w:after="100"/>
      <w:ind w:left="220"/>
    </w:pPr>
  </w:style>
  <w:style w:type="character" w:styleId="Hyperlink">
    <w:name w:val="Hyperlink"/>
    <w:basedOn w:val="DefaultParagraphFont"/>
    <w:uiPriority w:val="99"/>
    <w:unhideWhenUsed/>
    <w:rsid w:val="005F04F7"/>
    <w:rPr>
      <w:color w:val="0563C1" w:themeColor="hyperlink"/>
      <w:u w:val="single"/>
    </w:rPr>
  </w:style>
  <w:style w:type="character" w:customStyle="1" w:styleId="UnresolvedMention1">
    <w:name w:val="Unresolved Mention1"/>
    <w:basedOn w:val="DefaultParagraphFont"/>
    <w:uiPriority w:val="99"/>
    <w:semiHidden/>
    <w:unhideWhenUsed/>
    <w:rsid w:val="005F04F7"/>
    <w:rPr>
      <w:color w:val="808080"/>
      <w:shd w:val="clear" w:color="auto" w:fill="E6E6E6"/>
    </w:rPr>
  </w:style>
  <w:style w:type="character" w:styleId="Strong">
    <w:name w:val="Strong"/>
    <w:basedOn w:val="DefaultParagraphFont"/>
    <w:uiPriority w:val="22"/>
    <w:qFormat/>
    <w:rsid w:val="00D14465"/>
    <w:rPr>
      <w:b/>
      <w:bCs/>
    </w:rPr>
  </w:style>
  <w:style w:type="paragraph" w:styleId="ListParagraph">
    <w:name w:val="List Paragraph"/>
    <w:basedOn w:val="Normal"/>
    <w:uiPriority w:val="34"/>
    <w:qFormat/>
    <w:rsid w:val="00D14465"/>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3684">
      <w:bodyDiv w:val="1"/>
      <w:marLeft w:val="0"/>
      <w:marRight w:val="0"/>
      <w:marTop w:val="0"/>
      <w:marBottom w:val="0"/>
      <w:divBdr>
        <w:top w:val="none" w:sz="0" w:space="0" w:color="auto"/>
        <w:left w:val="none" w:sz="0" w:space="0" w:color="auto"/>
        <w:bottom w:val="none" w:sz="0" w:space="0" w:color="auto"/>
        <w:right w:val="none" w:sz="0" w:space="0" w:color="auto"/>
      </w:divBdr>
    </w:div>
    <w:div w:id="152574350">
      <w:bodyDiv w:val="1"/>
      <w:marLeft w:val="0"/>
      <w:marRight w:val="0"/>
      <w:marTop w:val="0"/>
      <w:marBottom w:val="0"/>
      <w:divBdr>
        <w:top w:val="none" w:sz="0" w:space="0" w:color="auto"/>
        <w:left w:val="none" w:sz="0" w:space="0" w:color="auto"/>
        <w:bottom w:val="none" w:sz="0" w:space="0" w:color="auto"/>
        <w:right w:val="none" w:sz="0" w:space="0" w:color="auto"/>
      </w:divBdr>
    </w:div>
    <w:div w:id="217325507">
      <w:bodyDiv w:val="1"/>
      <w:marLeft w:val="0"/>
      <w:marRight w:val="0"/>
      <w:marTop w:val="0"/>
      <w:marBottom w:val="0"/>
      <w:divBdr>
        <w:top w:val="none" w:sz="0" w:space="0" w:color="auto"/>
        <w:left w:val="none" w:sz="0" w:space="0" w:color="auto"/>
        <w:bottom w:val="none" w:sz="0" w:space="0" w:color="auto"/>
        <w:right w:val="none" w:sz="0" w:space="0" w:color="auto"/>
      </w:divBdr>
    </w:div>
    <w:div w:id="278995944">
      <w:bodyDiv w:val="1"/>
      <w:marLeft w:val="0"/>
      <w:marRight w:val="0"/>
      <w:marTop w:val="0"/>
      <w:marBottom w:val="0"/>
      <w:divBdr>
        <w:top w:val="none" w:sz="0" w:space="0" w:color="auto"/>
        <w:left w:val="none" w:sz="0" w:space="0" w:color="auto"/>
        <w:bottom w:val="none" w:sz="0" w:space="0" w:color="auto"/>
        <w:right w:val="none" w:sz="0" w:space="0" w:color="auto"/>
      </w:divBdr>
    </w:div>
    <w:div w:id="304899670">
      <w:bodyDiv w:val="1"/>
      <w:marLeft w:val="0"/>
      <w:marRight w:val="0"/>
      <w:marTop w:val="0"/>
      <w:marBottom w:val="0"/>
      <w:divBdr>
        <w:top w:val="none" w:sz="0" w:space="0" w:color="auto"/>
        <w:left w:val="none" w:sz="0" w:space="0" w:color="auto"/>
        <w:bottom w:val="none" w:sz="0" w:space="0" w:color="auto"/>
        <w:right w:val="none" w:sz="0" w:space="0" w:color="auto"/>
      </w:divBdr>
    </w:div>
    <w:div w:id="374622969">
      <w:bodyDiv w:val="1"/>
      <w:marLeft w:val="0"/>
      <w:marRight w:val="0"/>
      <w:marTop w:val="0"/>
      <w:marBottom w:val="0"/>
      <w:divBdr>
        <w:top w:val="none" w:sz="0" w:space="0" w:color="auto"/>
        <w:left w:val="none" w:sz="0" w:space="0" w:color="auto"/>
        <w:bottom w:val="none" w:sz="0" w:space="0" w:color="auto"/>
        <w:right w:val="none" w:sz="0" w:space="0" w:color="auto"/>
      </w:divBdr>
    </w:div>
    <w:div w:id="547649077">
      <w:bodyDiv w:val="1"/>
      <w:marLeft w:val="0"/>
      <w:marRight w:val="0"/>
      <w:marTop w:val="0"/>
      <w:marBottom w:val="0"/>
      <w:divBdr>
        <w:top w:val="none" w:sz="0" w:space="0" w:color="auto"/>
        <w:left w:val="none" w:sz="0" w:space="0" w:color="auto"/>
        <w:bottom w:val="none" w:sz="0" w:space="0" w:color="auto"/>
        <w:right w:val="none" w:sz="0" w:space="0" w:color="auto"/>
      </w:divBdr>
    </w:div>
    <w:div w:id="548147628">
      <w:bodyDiv w:val="1"/>
      <w:marLeft w:val="0"/>
      <w:marRight w:val="0"/>
      <w:marTop w:val="0"/>
      <w:marBottom w:val="0"/>
      <w:divBdr>
        <w:top w:val="none" w:sz="0" w:space="0" w:color="auto"/>
        <w:left w:val="none" w:sz="0" w:space="0" w:color="auto"/>
        <w:bottom w:val="none" w:sz="0" w:space="0" w:color="auto"/>
        <w:right w:val="none" w:sz="0" w:space="0" w:color="auto"/>
      </w:divBdr>
    </w:div>
    <w:div w:id="641738379">
      <w:bodyDiv w:val="1"/>
      <w:marLeft w:val="0"/>
      <w:marRight w:val="0"/>
      <w:marTop w:val="0"/>
      <w:marBottom w:val="0"/>
      <w:divBdr>
        <w:top w:val="none" w:sz="0" w:space="0" w:color="auto"/>
        <w:left w:val="none" w:sz="0" w:space="0" w:color="auto"/>
        <w:bottom w:val="none" w:sz="0" w:space="0" w:color="auto"/>
        <w:right w:val="none" w:sz="0" w:space="0" w:color="auto"/>
      </w:divBdr>
    </w:div>
    <w:div w:id="845217855">
      <w:bodyDiv w:val="1"/>
      <w:marLeft w:val="0"/>
      <w:marRight w:val="0"/>
      <w:marTop w:val="0"/>
      <w:marBottom w:val="0"/>
      <w:divBdr>
        <w:top w:val="none" w:sz="0" w:space="0" w:color="auto"/>
        <w:left w:val="none" w:sz="0" w:space="0" w:color="auto"/>
        <w:bottom w:val="none" w:sz="0" w:space="0" w:color="auto"/>
        <w:right w:val="none" w:sz="0" w:space="0" w:color="auto"/>
      </w:divBdr>
    </w:div>
    <w:div w:id="1307587355">
      <w:bodyDiv w:val="1"/>
      <w:marLeft w:val="0"/>
      <w:marRight w:val="0"/>
      <w:marTop w:val="0"/>
      <w:marBottom w:val="0"/>
      <w:divBdr>
        <w:top w:val="none" w:sz="0" w:space="0" w:color="auto"/>
        <w:left w:val="none" w:sz="0" w:space="0" w:color="auto"/>
        <w:bottom w:val="none" w:sz="0" w:space="0" w:color="auto"/>
        <w:right w:val="none" w:sz="0" w:space="0" w:color="auto"/>
      </w:divBdr>
    </w:div>
    <w:div w:id="1369254151">
      <w:bodyDiv w:val="1"/>
      <w:marLeft w:val="0"/>
      <w:marRight w:val="0"/>
      <w:marTop w:val="0"/>
      <w:marBottom w:val="0"/>
      <w:divBdr>
        <w:top w:val="none" w:sz="0" w:space="0" w:color="auto"/>
        <w:left w:val="none" w:sz="0" w:space="0" w:color="auto"/>
        <w:bottom w:val="none" w:sz="0" w:space="0" w:color="auto"/>
        <w:right w:val="none" w:sz="0" w:space="0" w:color="auto"/>
      </w:divBdr>
    </w:div>
    <w:div w:id="1588031727">
      <w:bodyDiv w:val="1"/>
      <w:marLeft w:val="0"/>
      <w:marRight w:val="0"/>
      <w:marTop w:val="0"/>
      <w:marBottom w:val="0"/>
      <w:divBdr>
        <w:top w:val="none" w:sz="0" w:space="0" w:color="auto"/>
        <w:left w:val="none" w:sz="0" w:space="0" w:color="auto"/>
        <w:bottom w:val="none" w:sz="0" w:space="0" w:color="auto"/>
        <w:right w:val="none" w:sz="0" w:space="0" w:color="auto"/>
      </w:divBdr>
    </w:div>
    <w:div w:id="1765178094">
      <w:bodyDiv w:val="1"/>
      <w:marLeft w:val="0"/>
      <w:marRight w:val="0"/>
      <w:marTop w:val="0"/>
      <w:marBottom w:val="0"/>
      <w:divBdr>
        <w:top w:val="none" w:sz="0" w:space="0" w:color="auto"/>
        <w:left w:val="none" w:sz="0" w:space="0" w:color="auto"/>
        <w:bottom w:val="none" w:sz="0" w:space="0" w:color="auto"/>
        <w:right w:val="none" w:sz="0" w:space="0" w:color="auto"/>
      </w:divBdr>
    </w:div>
    <w:div w:id="1802065599">
      <w:bodyDiv w:val="1"/>
      <w:marLeft w:val="0"/>
      <w:marRight w:val="0"/>
      <w:marTop w:val="0"/>
      <w:marBottom w:val="0"/>
      <w:divBdr>
        <w:top w:val="none" w:sz="0" w:space="0" w:color="auto"/>
        <w:left w:val="none" w:sz="0" w:space="0" w:color="auto"/>
        <w:bottom w:val="none" w:sz="0" w:space="0" w:color="auto"/>
        <w:right w:val="none" w:sz="0" w:space="0" w:color="auto"/>
      </w:divBdr>
    </w:div>
    <w:div w:id="1860777297">
      <w:bodyDiv w:val="1"/>
      <w:marLeft w:val="0"/>
      <w:marRight w:val="0"/>
      <w:marTop w:val="0"/>
      <w:marBottom w:val="0"/>
      <w:divBdr>
        <w:top w:val="none" w:sz="0" w:space="0" w:color="auto"/>
        <w:left w:val="none" w:sz="0" w:space="0" w:color="auto"/>
        <w:bottom w:val="none" w:sz="0" w:space="0" w:color="auto"/>
        <w:right w:val="none" w:sz="0" w:space="0" w:color="auto"/>
      </w:divBdr>
    </w:div>
    <w:div w:id="1904758275">
      <w:bodyDiv w:val="1"/>
      <w:marLeft w:val="0"/>
      <w:marRight w:val="0"/>
      <w:marTop w:val="0"/>
      <w:marBottom w:val="0"/>
      <w:divBdr>
        <w:top w:val="none" w:sz="0" w:space="0" w:color="auto"/>
        <w:left w:val="none" w:sz="0" w:space="0" w:color="auto"/>
        <w:bottom w:val="none" w:sz="0" w:space="0" w:color="auto"/>
        <w:right w:val="none" w:sz="0" w:space="0" w:color="auto"/>
      </w:divBdr>
    </w:div>
    <w:div w:id="2016763016">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
    <w:div w:id="2064059047">
      <w:bodyDiv w:val="1"/>
      <w:marLeft w:val="0"/>
      <w:marRight w:val="0"/>
      <w:marTop w:val="0"/>
      <w:marBottom w:val="0"/>
      <w:divBdr>
        <w:top w:val="none" w:sz="0" w:space="0" w:color="auto"/>
        <w:left w:val="none" w:sz="0" w:space="0" w:color="auto"/>
        <w:bottom w:val="none" w:sz="0" w:space="0" w:color="auto"/>
        <w:right w:val="none" w:sz="0" w:space="0" w:color="auto"/>
      </w:divBdr>
    </w:div>
    <w:div w:id="212005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51858-87EF-40F1-8D32-C3255264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690</Words>
  <Characters>3933</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Sussex Community Health NHS Trust</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Sansum</dc:creator>
  <cp:lastModifiedBy>NHS</cp:lastModifiedBy>
  <cp:revision>2</cp:revision>
  <cp:lastPrinted>2017-09-22T10:14:00Z</cp:lastPrinted>
  <dcterms:created xsi:type="dcterms:W3CDTF">2019-04-09T11:05:00Z</dcterms:created>
  <dcterms:modified xsi:type="dcterms:W3CDTF">2019-04-09T11:05:00Z</dcterms:modified>
</cp:coreProperties>
</file>